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CCB7" w14:textId="5AD9AC5F" w:rsidR="00D05AC0" w:rsidRPr="00D05AC0" w:rsidRDefault="00D05AC0" w:rsidP="00D05AC0">
      <w:pPr>
        <w:spacing w:after="0"/>
        <w:jc w:val="center"/>
        <w:rPr>
          <w:rFonts w:ascii="Times New Roman" w:hAnsi="Times New Roman" w:cs="Times New Roman"/>
          <w:b/>
          <w:bCs/>
          <w:sz w:val="24"/>
          <w:szCs w:val="24"/>
        </w:rPr>
      </w:pPr>
      <w:r w:rsidRPr="00D05AC0">
        <w:rPr>
          <w:rFonts w:ascii="Times New Roman" w:hAnsi="Times New Roman" w:cs="Times New Roman"/>
          <w:b/>
          <w:bCs/>
          <w:sz w:val="24"/>
          <w:szCs w:val="24"/>
        </w:rPr>
        <w:t>PRESBYTERY OF LAKE ERIE</w:t>
      </w:r>
    </w:p>
    <w:p w14:paraId="6BB6B14B" w14:textId="29EC1904" w:rsidR="00D05AC0" w:rsidRPr="00D05AC0" w:rsidRDefault="00D05AC0" w:rsidP="00D05AC0">
      <w:pPr>
        <w:spacing w:after="0"/>
        <w:jc w:val="center"/>
        <w:rPr>
          <w:rFonts w:ascii="Times New Roman" w:hAnsi="Times New Roman" w:cs="Times New Roman"/>
          <w:b/>
          <w:bCs/>
          <w:sz w:val="24"/>
          <w:szCs w:val="24"/>
        </w:rPr>
      </w:pPr>
      <w:r w:rsidRPr="00D05AC0">
        <w:rPr>
          <w:rFonts w:ascii="Times New Roman" w:hAnsi="Times New Roman" w:cs="Times New Roman"/>
          <w:b/>
          <w:bCs/>
          <w:sz w:val="24"/>
          <w:szCs w:val="24"/>
        </w:rPr>
        <w:t>COMMITTEE ON MINISTRY</w:t>
      </w:r>
    </w:p>
    <w:p w14:paraId="57236D42" w14:textId="6C4EDC5D" w:rsidR="00D05AC0" w:rsidRPr="00D05AC0" w:rsidRDefault="00D05AC0" w:rsidP="00D05AC0">
      <w:pPr>
        <w:spacing w:after="0"/>
        <w:jc w:val="center"/>
        <w:rPr>
          <w:rFonts w:ascii="Times New Roman" w:hAnsi="Times New Roman" w:cs="Times New Roman"/>
          <w:b/>
          <w:bCs/>
          <w:sz w:val="24"/>
          <w:szCs w:val="24"/>
        </w:rPr>
      </w:pPr>
      <w:r>
        <w:rPr>
          <w:rFonts w:ascii="Times New Roman" w:hAnsi="Times New Roman" w:cs="Times New Roman"/>
          <w:b/>
          <w:bCs/>
          <w:sz w:val="24"/>
          <w:szCs w:val="24"/>
        </w:rPr>
        <w:t>GUIDELINES FOR HONORABLE RETIREMENT CEREMONIES</w:t>
      </w:r>
    </w:p>
    <w:p w14:paraId="4AF338AC" w14:textId="2DF6B9E4" w:rsidR="00D05AC0" w:rsidRPr="00D05AC0" w:rsidRDefault="00D05AC0" w:rsidP="00D05AC0">
      <w:pPr>
        <w:spacing w:after="0"/>
        <w:jc w:val="center"/>
        <w:rPr>
          <w:rFonts w:ascii="Times New Roman" w:hAnsi="Times New Roman" w:cs="Times New Roman"/>
          <w:sz w:val="24"/>
          <w:szCs w:val="24"/>
        </w:rPr>
      </w:pPr>
      <w:r w:rsidRPr="00D05AC0">
        <w:rPr>
          <w:rFonts w:ascii="Times New Roman" w:hAnsi="Times New Roman" w:cs="Times New Roman"/>
          <w:sz w:val="24"/>
          <w:szCs w:val="24"/>
        </w:rPr>
        <w:t xml:space="preserve">Re-Adopted </w:t>
      </w:r>
      <w:r w:rsidR="003E0D63">
        <w:rPr>
          <w:rFonts w:ascii="Times New Roman" w:hAnsi="Times New Roman" w:cs="Times New Roman"/>
          <w:sz w:val="24"/>
          <w:szCs w:val="24"/>
        </w:rPr>
        <w:t>by COM February 18</w:t>
      </w:r>
      <w:r w:rsidRPr="00D05AC0">
        <w:rPr>
          <w:rFonts w:ascii="Times New Roman" w:hAnsi="Times New Roman" w:cs="Times New Roman"/>
          <w:sz w:val="24"/>
          <w:szCs w:val="24"/>
        </w:rPr>
        <w:t>, 2020</w:t>
      </w:r>
    </w:p>
    <w:p w14:paraId="7EBBCD9C" w14:textId="77777777" w:rsidR="00D05AC0" w:rsidRPr="00D05AC0" w:rsidRDefault="00D05AC0" w:rsidP="00D05AC0">
      <w:pPr>
        <w:spacing w:after="0"/>
        <w:jc w:val="center"/>
        <w:rPr>
          <w:rFonts w:ascii="Times New Roman" w:hAnsi="Times New Roman" w:cs="Times New Roman"/>
          <w:sz w:val="24"/>
          <w:szCs w:val="24"/>
        </w:rPr>
      </w:pPr>
    </w:p>
    <w:p w14:paraId="05236F79" w14:textId="70BA09A7" w:rsidR="00D05AC0" w:rsidRDefault="00D05AC0" w:rsidP="00D05AC0">
      <w:pPr>
        <w:spacing w:after="0"/>
        <w:rPr>
          <w:rFonts w:ascii="Times New Roman" w:hAnsi="Times New Roman" w:cs="Times New Roman"/>
          <w:sz w:val="24"/>
          <w:szCs w:val="24"/>
        </w:rPr>
      </w:pPr>
      <w:r w:rsidRPr="00D05AC0">
        <w:rPr>
          <w:rFonts w:ascii="Times New Roman" w:hAnsi="Times New Roman" w:cs="Times New Roman"/>
          <w:sz w:val="24"/>
          <w:szCs w:val="24"/>
        </w:rPr>
        <w:t>If the retiree agrees, he or she will be recognized by the Presbytery at a regularly scheduled meeting, during the Worship Service. The number of recognition ceremonies should be limited to two at any single Presbytery meeting.</w:t>
      </w:r>
      <w:bookmarkStart w:id="0" w:name="_GoBack"/>
      <w:bookmarkEnd w:id="0"/>
    </w:p>
    <w:p w14:paraId="2C1147FA" w14:textId="77777777" w:rsidR="00D05AC0" w:rsidRPr="00D05AC0" w:rsidRDefault="00D05AC0" w:rsidP="00D05AC0">
      <w:pPr>
        <w:spacing w:after="0"/>
        <w:rPr>
          <w:rFonts w:ascii="Times New Roman" w:hAnsi="Times New Roman" w:cs="Times New Roman"/>
          <w:sz w:val="24"/>
          <w:szCs w:val="24"/>
        </w:rPr>
      </w:pPr>
    </w:p>
    <w:p w14:paraId="3B78170D" w14:textId="2E03027C" w:rsidR="00D05AC0" w:rsidRDefault="00D05AC0" w:rsidP="00D05AC0">
      <w:pPr>
        <w:spacing w:after="0"/>
        <w:rPr>
          <w:rFonts w:ascii="Times New Roman" w:hAnsi="Times New Roman" w:cs="Times New Roman"/>
          <w:sz w:val="24"/>
          <w:szCs w:val="24"/>
        </w:rPr>
      </w:pPr>
      <w:r w:rsidRPr="00D05AC0">
        <w:rPr>
          <w:rFonts w:ascii="Times New Roman" w:hAnsi="Times New Roman" w:cs="Times New Roman"/>
          <w:sz w:val="24"/>
          <w:szCs w:val="24"/>
        </w:rPr>
        <w:t>Following the sermon but before celebration of the Eucharist, the Presbytery Moderator will call the retiree(s) forward before the body and lead the congregation in a liturgy prepared especially for and appropriate to the occasion of celebrating honorable retirement from ministry.</w:t>
      </w:r>
    </w:p>
    <w:p w14:paraId="44831F85" w14:textId="77777777" w:rsidR="00D05AC0" w:rsidRPr="00D05AC0" w:rsidRDefault="00D05AC0" w:rsidP="00D05AC0">
      <w:pPr>
        <w:spacing w:after="0"/>
        <w:rPr>
          <w:rFonts w:ascii="Times New Roman" w:hAnsi="Times New Roman" w:cs="Times New Roman"/>
          <w:b/>
          <w:sz w:val="24"/>
          <w:szCs w:val="24"/>
        </w:rPr>
      </w:pPr>
    </w:p>
    <w:p w14:paraId="09191A01" w14:textId="755D0E4D" w:rsidR="00D05AC0" w:rsidRDefault="00D05AC0" w:rsidP="00D05AC0">
      <w:pPr>
        <w:spacing w:after="0"/>
        <w:rPr>
          <w:rFonts w:ascii="Times New Roman" w:hAnsi="Times New Roman" w:cs="Times New Roman"/>
          <w:sz w:val="24"/>
          <w:szCs w:val="24"/>
        </w:rPr>
      </w:pPr>
      <w:r w:rsidRPr="00D05AC0">
        <w:rPr>
          <w:rFonts w:ascii="Times New Roman" w:hAnsi="Times New Roman" w:cs="Times New Roman"/>
          <w:sz w:val="24"/>
          <w:szCs w:val="24"/>
        </w:rPr>
        <w:t>The retiree may select an individual to speak on his/her behalf. The speaker should make a short presentation of five minutes or less concerning the life and/or career of the retiree. The speaker will end the presentation with prayer. If the retiree does not wish to nominate someone to speak on his/her behalf, the Presbytery Moderator or their designee will make the presentation on the retiree’s career and offer the prayer.</w:t>
      </w:r>
    </w:p>
    <w:p w14:paraId="0DFA89C6" w14:textId="77777777" w:rsidR="00D05AC0" w:rsidRPr="00D05AC0" w:rsidRDefault="00D05AC0" w:rsidP="00D05AC0">
      <w:pPr>
        <w:spacing w:after="0"/>
        <w:rPr>
          <w:rFonts w:ascii="Times New Roman" w:hAnsi="Times New Roman" w:cs="Times New Roman"/>
          <w:sz w:val="24"/>
          <w:szCs w:val="24"/>
        </w:rPr>
      </w:pPr>
    </w:p>
    <w:p w14:paraId="23074865" w14:textId="77777777" w:rsidR="00D05AC0" w:rsidRPr="00D05AC0" w:rsidRDefault="00D05AC0" w:rsidP="00D05AC0">
      <w:pPr>
        <w:spacing w:after="0"/>
        <w:rPr>
          <w:rFonts w:ascii="Times New Roman" w:hAnsi="Times New Roman" w:cs="Times New Roman"/>
          <w:sz w:val="24"/>
          <w:szCs w:val="24"/>
        </w:rPr>
      </w:pPr>
      <w:r w:rsidRPr="00D05AC0">
        <w:rPr>
          <w:rFonts w:ascii="Times New Roman" w:hAnsi="Times New Roman" w:cs="Times New Roman"/>
          <w:sz w:val="24"/>
          <w:szCs w:val="24"/>
        </w:rPr>
        <w:t>The retiree is encouraged to invite friends and relatives to observe the ceremony of Honorable Retirement. It is anticipated that by holding the ceremony during the worship service in the early part of the meeting will be conducive to attendance by friends and relatives.</w:t>
      </w:r>
    </w:p>
    <w:p w14:paraId="39D63A1A" w14:textId="77777777" w:rsidR="0093408A" w:rsidRPr="00D05AC0" w:rsidRDefault="003E0D63">
      <w:pPr>
        <w:rPr>
          <w:rFonts w:ascii="Times New Roman" w:hAnsi="Times New Roman" w:cs="Times New Roman"/>
        </w:rPr>
      </w:pPr>
    </w:p>
    <w:sectPr w:rsidR="0093408A" w:rsidRPr="00D05AC0" w:rsidSect="00D05A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C0"/>
    <w:rsid w:val="001014CC"/>
    <w:rsid w:val="003E0D63"/>
    <w:rsid w:val="0054639A"/>
    <w:rsid w:val="00D05AC0"/>
    <w:rsid w:val="00D165C6"/>
    <w:rsid w:val="00E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0D6"/>
  <w15:chartTrackingRefBased/>
  <w15:docId w15:val="{D2583191-BB4B-46D5-8A1A-DFC22E2B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2</cp:revision>
  <dcterms:created xsi:type="dcterms:W3CDTF">2019-12-15T05:05:00Z</dcterms:created>
  <dcterms:modified xsi:type="dcterms:W3CDTF">2020-01-15T04:06:00Z</dcterms:modified>
</cp:coreProperties>
</file>